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5504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Звіт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про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виконання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кошторису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 </w:t>
      </w:r>
    </w:p>
    <w:p w14:paraId="058861C8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5C1BFBA3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38918F15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за ІІ 2019 року</w:t>
      </w:r>
    </w:p>
    <w:p w14:paraId="432ADD90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5E82BB59" w14:textId="0240AB13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b/>
          <w:bCs/>
          <w:noProof/>
          <w:color w:val="595858"/>
          <w:sz w:val="18"/>
          <w:szCs w:val="18"/>
          <w:shd w:val="clear" w:color="auto" w:fill="FFD700"/>
          <w:lang w:val="ru-UA" w:eastAsia="ru-UA"/>
        </w:rPr>
        <w:drawing>
          <wp:inline distT="0" distB="0" distL="0" distR="0" wp14:anchorId="73D10A08" wp14:editId="601AE143">
            <wp:extent cx="5543550" cy="762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1D99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142E4F60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4FA7D2B7" w14:textId="70A4ACEF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noProof/>
          <w:color w:val="595858"/>
          <w:sz w:val="18"/>
          <w:szCs w:val="18"/>
          <w:lang w:val="ru-UA" w:eastAsia="ru-UA"/>
        </w:rPr>
        <w:lastRenderedPageBreak/>
        <w:drawing>
          <wp:inline distT="0" distB="0" distL="0" distR="0" wp14:anchorId="357AD243" wp14:editId="79BA06D2">
            <wp:extent cx="5543550" cy="7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A333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14C0CAE0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4333A3DB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2F21D00B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3F36F469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3A4B45BF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74BF95E9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74E71090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Звіт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про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виконання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кошторису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 </w:t>
      </w:r>
    </w:p>
    <w:p w14:paraId="5F736D81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6A3CDE2E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за 1 квартал 2019 року</w:t>
      </w:r>
    </w:p>
    <w:p w14:paraId="3C246F44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5CCD5466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lastRenderedPageBreak/>
        <w:t> </w:t>
      </w:r>
    </w:p>
    <w:p w14:paraId="4C2BBEF2" w14:textId="03A31DF2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b/>
          <w:bCs/>
          <w:noProof/>
          <w:color w:val="595858"/>
          <w:sz w:val="18"/>
          <w:szCs w:val="18"/>
          <w:shd w:val="clear" w:color="auto" w:fill="FFD700"/>
          <w:lang w:val="ru-UA" w:eastAsia="ru-UA"/>
        </w:rPr>
        <w:lastRenderedPageBreak/>
        <w:drawing>
          <wp:inline distT="0" distB="0" distL="0" distR="0" wp14:anchorId="43E129D5" wp14:editId="56047256">
            <wp:extent cx="554355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89">
        <w:rPr>
          <w:rFonts w:ascii="Tahoma" w:eastAsia="Times New Roman" w:hAnsi="Tahoma" w:cs="Tahoma"/>
          <w:b/>
          <w:bCs/>
          <w:noProof/>
          <w:color w:val="595858"/>
          <w:sz w:val="18"/>
          <w:szCs w:val="18"/>
          <w:shd w:val="clear" w:color="auto" w:fill="FFD700"/>
          <w:lang w:val="ru-UA" w:eastAsia="ru-UA"/>
        </w:rPr>
        <w:lastRenderedPageBreak/>
        <w:drawing>
          <wp:inline distT="0" distB="0" distL="0" distR="0" wp14:anchorId="300EB3E3" wp14:editId="62D31627">
            <wp:extent cx="554355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Звіт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про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виконання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кошторису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 </w:t>
      </w:r>
    </w:p>
    <w:p w14:paraId="4549275A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за 9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місяців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2018 року</w:t>
      </w:r>
    </w:p>
    <w:p w14:paraId="22776E94" w14:textId="5D8FE56C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noProof/>
          <w:color w:val="595858"/>
          <w:sz w:val="18"/>
          <w:szCs w:val="18"/>
          <w:lang w:val="ru-UA" w:eastAsia="ru-UA"/>
        </w:rPr>
        <w:lastRenderedPageBreak/>
        <w:drawing>
          <wp:inline distT="0" distB="0" distL="0" distR="0" wp14:anchorId="3F17C755" wp14:editId="3870E1B6">
            <wp:extent cx="5286375" cy="7620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F729" w14:textId="319C04D5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noProof/>
          <w:color w:val="595858"/>
          <w:sz w:val="18"/>
          <w:szCs w:val="18"/>
          <w:lang w:val="ru-UA" w:eastAsia="ru-UA"/>
        </w:rPr>
        <w:lastRenderedPageBreak/>
        <w:drawing>
          <wp:inline distT="0" distB="0" distL="0" distR="0" wp14:anchorId="0E46E6BE" wp14:editId="0811E572">
            <wp:extent cx="569595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C019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4D3587FA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>Звіт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shd w:val="clear" w:color="auto" w:fill="FFD700"/>
          <w:lang w:val="ru-UA" w:eastAsia="ru-UA"/>
        </w:rPr>
        <w:t xml:space="preserve"> за І квартал 2018 року</w:t>
      </w:r>
    </w:p>
    <w:p w14:paraId="19AE5644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hyperlink r:id="rId10" w:history="1">
        <w:r w:rsidRPr="00312F89">
          <w:rPr>
            <w:rFonts w:ascii="Tahoma" w:eastAsia="Times New Roman" w:hAnsi="Tahoma" w:cs="Tahoma"/>
            <w:color w:val="2788E2"/>
            <w:sz w:val="18"/>
            <w:szCs w:val="18"/>
            <w:u w:val="single"/>
            <w:lang w:val="ru-UA" w:eastAsia="ru-UA"/>
          </w:rPr>
          <w:t>/uploads/editor/352/68665/sitepage_111/files/zvit_i_kvartal_2018_dnz_345.pdf</w:t>
        </w:r>
      </w:hyperlink>
    </w:p>
    <w:p w14:paraId="50303D61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65AF816F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t> </w:t>
      </w:r>
    </w:p>
    <w:p w14:paraId="19057F4E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>Звіт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 xml:space="preserve"> про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>виконання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 xml:space="preserve">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>кошторису</w:t>
      </w:r>
      <w:proofErr w:type="spellEnd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 xml:space="preserve"> за 2017 </w:t>
      </w:r>
      <w:proofErr w:type="spellStart"/>
      <w:r w:rsidRPr="00312F89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  <w:shd w:val="clear" w:color="auto" w:fill="FF0000"/>
          <w:lang w:val="ru-UA" w:eastAsia="ru-UA"/>
        </w:rPr>
        <w:t>рік</w:t>
      </w:r>
      <w:proofErr w:type="spellEnd"/>
    </w:p>
    <w:p w14:paraId="02F1901B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hyperlink r:id="rId11" w:history="1"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uploads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editor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/352/68665/sitepage_111/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files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/koshtoris.pdf</w:t>
        </w:r>
      </w:hyperlink>
    </w:p>
    <w:p w14:paraId="08321B34" w14:textId="77777777" w:rsidR="00312F89" w:rsidRPr="00312F89" w:rsidRDefault="00312F89" w:rsidP="00312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hyperlink r:id="rId12" w:history="1"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uploads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editor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/352/68665/sitepage_111/</w:t>
        </w:r>
        <w:proofErr w:type="spellStart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files</w:t>
        </w:r>
        <w:proofErr w:type="spellEnd"/>
        <w:r w:rsidRPr="00312F89">
          <w:rPr>
            <w:rFonts w:ascii="Tahoma" w:eastAsia="Times New Roman" w:hAnsi="Tahoma" w:cs="Tahoma"/>
            <w:b/>
            <w:bCs/>
            <w:color w:val="595858"/>
            <w:sz w:val="18"/>
            <w:szCs w:val="18"/>
            <w:u w:val="single"/>
            <w:lang w:val="ru-UA" w:eastAsia="ru-UA"/>
          </w:rPr>
          <w:t>/koshtoris_1.pdf</w:t>
        </w:r>
      </w:hyperlink>
    </w:p>
    <w:p w14:paraId="054A40A3" w14:textId="245D9D5B" w:rsidR="00312F89" w:rsidRPr="00312F89" w:rsidRDefault="00312F89" w:rsidP="00312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noProof/>
          <w:color w:val="595858"/>
          <w:sz w:val="18"/>
          <w:szCs w:val="18"/>
          <w:lang w:val="ru-UA" w:eastAsia="ru-UA"/>
        </w:rPr>
        <w:drawing>
          <wp:inline distT="0" distB="0" distL="0" distR="0" wp14:anchorId="510EB8DA" wp14:editId="4600B647">
            <wp:extent cx="2667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4DCE" w14:textId="77777777" w:rsidR="00312F89" w:rsidRPr="00312F89" w:rsidRDefault="00312F89" w:rsidP="00312F89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</w:pPr>
      <w:r w:rsidRPr="00312F89">
        <w:rPr>
          <w:rFonts w:ascii="Tahoma" w:eastAsia="Times New Roman" w:hAnsi="Tahoma" w:cs="Tahoma"/>
          <w:color w:val="595858"/>
          <w:sz w:val="18"/>
          <w:szCs w:val="18"/>
          <w:lang w:val="ru-UA" w:eastAsia="ru-UA"/>
        </w:rPr>
        <w:lastRenderedPageBreak/>
        <w:br w:type="textWrapping" w:clear="all"/>
      </w:r>
    </w:p>
    <w:p w14:paraId="3A62344D" w14:textId="77777777" w:rsidR="0074767B" w:rsidRDefault="0074767B"/>
    <w:sectPr w:rsidR="0074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9"/>
    <w:rsid w:val="00312F89"/>
    <w:rsid w:val="007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B8B"/>
  <w15:chartTrackingRefBased/>
  <w15:docId w15:val="{D6366746-B8A4-4717-A845-F20A027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1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312F89"/>
    <w:rPr>
      <w:color w:val="0000FF"/>
      <w:u w:val="single"/>
    </w:rPr>
  </w:style>
  <w:style w:type="character" w:customStyle="1" w:styleId="fs18">
    <w:name w:val="fs_18"/>
    <w:basedOn w:val="a0"/>
    <w:rsid w:val="0031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387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nz345.klasna.com/uploads/editor/352/68665/sitepage_111/files/koshtoris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dnz345.klasna.com/uploads/editor/352/68665/sitepage_111/files/koshtoris.pd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dnz345.klasna.com/uploads/editor/352/68665/sitepage_111/files/zvit_i_kvartal_2018_dnz_345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Ларченок</dc:creator>
  <cp:keywords/>
  <dc:description/>
  <cp:lastModifiedBy>Ларченок</cp:lastModifiedBy>
  <cp:revision>1</cp:revision>
  <dcterms:created xsi:type="dcterms:W3CDTF">2020-11-10T20:37:00Z</dcterms:created>
  <dcterms:modified xsi:type="dcterms:W3CDTF">2020-11-10T20:38:00Z</dcterms:modified>
</cp:coreProperties>
</file>